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18EC5CF5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proofErr w:type="spellStart"/>
      <w:r w:rsidR="00427F8E" w:rsidRPr="00D500D7">
        <w:rPr>
          <w:rFonts w:ascii="Lucida Calligraphy" w:hAnsi="Lucida Calligraphy"/>
          <w:spacing w:val="30"/>
          <w:sz w:val="40"/>
          <w:szCs w:val="40"/>
          <w:lang w:val="it-IT"/>
        </w:rPr>
        <w:t>Gioso</w:t>
      </w:r>
      <w:proofErr w:type="spellEnd"/>
      <w:r w:rsidR="00DD0898" w:rsidRPr="00D500D7">
        <w:rPr>
          <w:rFonts w:ascii="Lucida Calligraphy" w:hAnsi="Lucida Calligraphy"/>
          <w:spacing w:val="30"/>
          <w:sz w:val="40"/>
          <w:szCs w:val="40"/>
          <w:lang w:val="it-IT"/>
        </w:rPr>
        <w:t xml:space="preserve"> </w:t>
      </w:r>
      <w:r w:rsidR="00427F8E" w:rsidRPr="00D500D7">
        <w:rPr>
          <w:rFonts w:ascii="Lucida Calligraphy" w:hAnsi="Lucida Calligraphy"/>
          <w:spacing w:val="30"/>
          <w:sz w:val="40"/>
          <w:szCs w:val="40"/>
          <w:lang w:val="it-IT"/>
        </w:rPr>
        <w:t>Pietr</w:t>
      </w:r>
      <w:r w:rsidR="000B2520" w:rsidRPr="00D500D7">
        <w:rPr>
          <w:rFonts w:ascii="Lucida Calligraphy" w:hAnsi="Lucida Calligraphy"/>
          <w:spacing w:val="30"/>
          <w:sz w:val="40"/>
          <w:szCs w:val="40"/>
          <w:lang w:val="it-IT"/>
        </w:rPr>
        <w:t>o</w:t>
      </w:r>
      <w:r w:rsidR="00CE7495" w:rsidRPr="00D500D7">
        <w:rPr>
          <w:rFonts w:ascii="Lucida Calligraphy" w:hAnsi="Lucida Calligraphy"/>
          <w:spacing w:val="30"/>
          <w:sz w:val="40"/>
          <w:szCs w:val="40"/>
          <w:lang w:val="it-IT"/>
        </w:rPr>
        <w:t xml:space="preserve">, </w:t>
      </w:r>
      <w:r w:rsidR="00CE7495" w:rsidRPr="00D500D7">
        <w:rPr>
          <w:rFonts w:ascii="Lucida Calligraphy" w:hAnsi="Lucida Calligraphy"/>
          <w:spacing w:val="20"/>
          <w:sz w:val="40"/>
          <w:szCs w:val="40"/>
          <w:lang w:val="it-IT"/>
        </w:rPr>
        <w:t xml:space="preserve">della classe </w:t>
      </w:r>
      <w:r w:rsidR="000123AC" w:rsidRPr="00D500D7">
        <w:rPr>
          <w:rFonts w:ascii="Lucida Calligraphy" w:hAnsi="Lucida Calligraphy"/>
          <w:spacing w:val="20"/>
          <w:sz w:val="40"/>
          <w:szCs w:val="40"/>
          <w:lang w:val="it-IT"/>
        </w:rPr>
        <w:t>5</w:t>
      </w:r>
      <w:r w:rsidR="00427F8E" w:rsidRPr="00D500D7">
        <w:rPr>
          <w:rFonts w:ascii="Lucida Calligraphy" w:hAnsi="Lucida Calligraphy"/>
          <w:spacing w:val="20"/>
          <w:sz w:val="40"/>
          <w:szCs w:val="40"/>
          <w:lang w:val="it-IT"/>
        </w:rPr>
        <w:t>CS</w:t>
      </w:r>
      <w:r w:rsidR="00E72A16" w:rsidRPr="00D500D7">
        <w:rPr>
          <w:rFonts w:ascii="Lucida Calligraphy" w:hAnsi="Lucida Calligraphy"/>
          <w:spacing w:val="20"/>
          <w:sz w:val="40"/>
          <w:szCs w:val="40"/>
          <w:lang w:val="it-IT"/>
        </w:rPr>
        <w:t xml:space="preserve"> </w:t>
      </w:r>
      <w:r w:rsidR="00E51906" w:rsidRPr="00D500D7">
        <w:rPr>
          <w:rFonts w:ascii="Lucida Calligraphy" w:hAnsi="Lucida Calligraphy"/>
          <w:spacing w:val="20"/>
          <w:sz w:val="40"/>
          <w:szCs w:val="40"/>
          <w:lang w:val="it-IT"/>
        </w:rPr>
        <w:t>del</w:t>
      </w:r>
      <w:r w:rsidR="000123AC" w:rsidRPr="00D500D7">
        <w:rPr>
          <w:rFonts w:ascii="Lucida Calligraphy" w:hAnsi="Lucida Calligraphy"/>
          <w:spacing w:val="20"/>
          <w:sz w:val="40"/>
          <w:szCs w:val="40"/>
          <w:lang w:val="it-IT"/>
        </w:rPr>
        <w:t xml:space="preserve"> Liceo</w:t>
      </w:r>
      <w:r w:rsidR="00D500D7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0123AC">
        <w:rPr>
          <w:rFonts w:ascii="Lucida Calligraphy" w:hAnsi="Lucida Calligraphy"/>
          <w:spacing w:val="-10"/>
          <w:sz w:val="40"/>
          <w:szCs w:val="40"/>
          <w:lang w:val="it-IT"/>
        </w:rPr>
        <w:t>Scientifico Statale</w:t>
      </w:r>
      <w:r w:rsidR="0052043B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427F8E">
        <w:rPr>
          <w:rFonts w:ascii="Lucida Calligraphy" w:hAnsi="Lucida Calligraphy"/>
          <w:spacing w:val="-10"/>
          <w:sz w:val="40"/>
          <w:szCs w:val="40"/>
          <w:lang w:val="it-IT"/>
        </w:rPr>
        <w:t>I</w:t>
      </w:r>
      <w:r w:rsidR="000123AC">
        <w:rPr>
          <w:rFonts w:ascii="Lucida Calligraphy" w:hAnsi="Lucida Calligraphy"/>
          <w:spacing w:val="-10"/>
          <w:sz w:val="40"/>
          <w:szCs w:val="40"/>
          <w:lang w:val="it-IT"/>
        </w:rPr>
        <w:t xml:space="preserve">. </w:t>
      </w:r>
      <w:r w:rsidR="00427F8E">
        <w:rPr>
          <w:rFonts w:ascii="Lucida Calligraphy" w:hAnsi="Lucida Calligraphy"/>
          <w:spacing w:val="-10"/>
          <w:sz w:val="40"/>
          <w:szCs w:val="40"/>
          <w:lang w:val="it-IT"/>
        </w:rPr>
        <w:t>Nievo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427F8E">
        <w:rPr>
          <w:rFonts w:ascii="Lucida Calligraphy" w:hAnsi="Lucida Calligraphy"/>
          <w:sz w:val="40"/>
          <w:szCs w:val="40"/>
          <w:lang w:val="it-IT" w:eastAsia="en-US"/>
        </w:rPr>
        <w:t>Padova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0B2520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0123AC">
        <w:rPr>
          <w:rFonts w:ascii="Lucida Calligraphy" w:hAnsi="Lucida Calligraphy"/>
          <w:sz w:val="40"/>
          <w:szCs w:val="40"/>
          <w:lang w:val="it-IT"/>
        </w:rPr>
        <w:t>l’ottavo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C93B86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93B8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0149" w14:textId="77777777" w:rsidR="008A74C3" w:rsidRDefault="008A74C3">
      <w:r>
        <w:separator/>
      </w:r>
    </w:p>
  </w:endnote>
  <w:endnote w:type="continuationSeparator" w:id="0">
    <w:p w14:paraId="066A958C" w14:textId="77777777" w:rsidR="008A74C3" w:rsidRDefault="008A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C72C" w14:textId="77777777" w:rsidR="008A74C3" w:rsidRDefault="008A74C3">
      <w:r>
        <w:rPr>
          <w:color w:val="000000"/>
        </w:rPr>
        <w:separator/>
      </w:r>
    </w:p>
  </w:footnote>
  <w:footnote w:type="continuationSeparator" w:id="0">
    <w:p w14:paraId="496C3DE0" w14:textId="77777777" w:rsidR="008A74C3" w:rsidRDefault="008A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123AC"/>
    <w:rsid w:val="00042BF6"/>
    <w:rsid w:val="000614C1"/>
    <w:rsid w:val="0007076F"/>
    <w:rsid w:val="00073218"/>
    <w:rsid w:val="000A2D52"/>
    <w:rsid w:val="000B2520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55529"/>
    <w:rsid w:val="0036133E"/>
    <w:rsid w:val="003F6502"/>
    <w:rsid w:val="00427F8E"/>
    <w:rsid w:val="00431385"/>
    <w:rsid w:val="004355F6"/>
    <w:rsid w:val="00435954"/>
    <w:rsid w:val="004423AF"/>
    <w:rsid w:val="004452D0"/>
    <w:rsid w:val="00465D42"/>
    <w:rsid w:val="004C4C93"/>
    <w:rsid w:val="004C748C"/>
    <w:rsid w:val="0052043B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05808"/>
    <w:rsid w:val="00757D03"/>
    <w:rsid w:val="007C5262"/>
    <w:rsid w:val="007E4CFA"/>
    <w:rsid w:val="00810750"/>
    <w:rsid w:val="00822C22"/>
    <w:rsid w:val="00825681"/>
    <w:rsid w:val="008521B8"/>
    <w:rsid w:val="00882C54"/>
    <w:rsid w:val="008A74C3"/>
    <w:rsid w:val="008C7B2D"/>
    <w:rsid w:val="008D549B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93B86"/>
    <w:rsid w:val="00CB4EDF"/>
    <w:rsid w:val="00CC3E6B"/>
    <w:rsid w:val="00CE7495"/>
    <w:rsid w:val="00D1102A"/>
    <w:rsid w:val="00D1222C"/>
    <w:rsid w:val="00D26069"/>
    <w:rsid w:val="00D500D7"/>
    <w:rsid w:val="00D86A1C"/>
    <w:rsid w:val="00DA130C"/>
    <w:rsid w:val="00DA436A"/>
    <w:rsid w:val="00DD0898"/>
    <w:rsid w:val="00DD64FB"/>
    <w:rsid w:val="00DE30D1"/>
    <w:rsid w:val="00DF10AA"/>
    <w:rsid w:val="00DF64E0"/>
    <w:rsid w:val="00DF7556"/>
    <w:rsid w:val="00E51906"/>
    <w:rsid w:val="00E64B11"/>
    <w:rsid w:val="00E72A16"/>
    <w:rsid w:val="00E9275E"/>
    <w:rsid w:val="00F13155"/>
    <w:rsid w:val="00F220CF"/>
    <w:rsid w:val="00F66A48"/>
    <w:rsid w:val="00F77844"/>
    <w:rsid w:val="00FC082B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2025-05-14T08:27:00Z</dcterms:created>
  <dcterms:modified xsi:type="dcterms:W3CDTF">2025-05-14T09:42:00Z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